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3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9"/>
        <w:gridCol w:w="5391"/>
      </w:tblGrid>
      <w:tr w:rsidR="000C64E9" w:rsidTr="00C54C7B">
        <w:trPr>
          <w:trHeight w:val="101"/>
        </w:trPr>
        <w:tc>
          <w:tcPr>
            <w:tcW w:w="4899" w:type="dxa"/>
          </w:tcPr>
          <w:p w:rsidR="000C64E9" w:rsidRPr="008168C2" w:rsidRDefault="000C64E9" w:rsidP="00C5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hAnsi="Times New Roman" w:cs="Times New Roman"/>
                <w:sz w:val="24"/>
                <w:szCs w:val="24"/>
              </w:rPr>
              <w:t xml:space="preserve">NOME E COGNOME </w:t>
            </w:r>
          </w:p>
        </w:tc>
      </w:tr>
      <w:tr w:rsidR="000C64E9" w:rsidTr="00C54C7B">
        <w:trPr>
          <w:trHeight w:val="87"/>
        </w:trPr>
        <w:tc>
          <w:tcPr>
            <w:tcW w:w="4899" w:type="dxa"/>
          </w:tcPr>
          <w:p w:rsidR="000C64E9" w:rsidRPr="00B704D9" w:rsidRDefault="000C64E9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Miglior Gruppo Emergente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Armonika</w:t>
            </w:r>
          </w:p>
        </w:tc>
      </w:tr>
      <w:tr w:rsidR="000C64E9" w:rsidTr="00C54C7B">
        <w:trPr>
          <w:trHeight w:val="95"/>
        </w:trPr>
        <w:tc>
          <w:tcPr>
            <w:tcW w:w="4899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Musica Donna 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Claudia Megré</w:t>
            </w:r>
          </w:p>
        </w:tc>
      </w:tr>
      <w:tr w:rsidR="000C64E9" w:rsidTr="00C54C7B">
        <w:trPr>
          <w:trHeight w:val="95"/>
        </w:trPr>
        <w:tc>
          <w:tcPr>
            <w:tcW w:w="4899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hAnsi="Times New Roman" w:cs="Times New Roman"/>
                <w:b/>
                <w:sz w:val="24"/>
                <w:szCs w:val="24"/>
              </w:rPr>
              <w:t>Premio Speciale Musica Donna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Yulia Baduli</w:t>
            </w:r>
          </w:p>
        </w:tc>
      </w:tr>
      <w:tr w:rsidR="000C64E9" w:rsidTr="00C54C7B">
        <w:trPr>
          <w:trHeight w:val="91"/>
        </w:trPr>
        <w:tc>
          <w:tcPr>
            <w:tcW w:w="4899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hAnsi="Times New Roman" w:cs="Times New Roman"/>
                <w:b/>
                <w:sz w:val="24"/>
                <w:szCs w:val="24"/>
              </w:rPr>
              <w:t>Premio Speciale</w:t>
            </w:r>
            <w:r w:rsidR="00A12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AB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Musi</w:t>
            </w:r>
            <w:r w:rsidRPr="0081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Anna Capasso</w:t>
            </w:r>
          </w:p>
        </w:tc>
      </w:tr>
      <w:tr w:rsidR="000C64E9" w:rsidTr="00C54C7B">
        <w:trPr>
          <w:trHeight w:val="99"/>
        </w:trPr>
        <w:tc>
          <w:tcPr>
            <w:tcW w:w="4899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Premio alla Carriera </w:t>
            </w:r>
            <w:r w:rsidR="00A12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Musica 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Mimmo Angrisano</w:t>
            </w:r>
          </w:p>
        </w:tc>
      </w:tr>
      <w:tr w:rsidR="00A12CD9" w:rsidTr="00C54C7B">
        <w:trPr>
          <w:trHeight w:val="99"/>
        </w:trPr>
        <w:tc>
          <w:tcPr>
            <w:tcW w:w="4899" w:type="dxa"/>
          </w:tcPr>
          <w:p w:rsidR="00A12CD9" w:rsidRPr="008168C2" w:rsidRDefault="00A12CD9" w:rsidP="00C54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Premio Miglior Autore – Musica </w:t>
            </w:r>
          </w:p>
        </w:tc>
        <w:tc>
          <w:tcPr>
            <w:tcW w:w="5391" w:type="dxa"/>
          </w:tcPr>
          <w:p w:rsidR="00A12CD9" w:rsidRPr="008168C2" w:rsidRDefault="00A12CD9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Louis Siciliano</w:t>
            </w:r>
          </w:p>
        </w:tc>
      </w:tr>
      <w:tr w:rsidR="000C64E9" w:rsidTr="00C54C7B">
        <w:trPr>
          <w:trHeight w:val="107"/>
        </w:trPr>
        <w:tc>
          <w:tcPr>
            <w:tcW w:w="4899" w:type="dxa"/>
          </w:tcPr>
          <w:p w:rsidR="000C64E9" w:rsidRPr="00B704D9" w:rsidRDefault="000C64E9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Miglior Attore Teatrale 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Gigi Savoia</w:t>
            </w:r>
          </w:p>
        </w:tc>
      </w:tr>
      <w:tr w:rsidR="003D3D4A" w:rsidTr="00C54C7B">
        <w:trPr>
          <w:trHeight w:val="107"/>
        </w:trPr>
        <w:tc>
          <w:tcPr>
            <w:tcW w:w="4899" w:type="dxa"/>
          </w:tcPr>
          <w:p w:rsidR="003D3D4A" w:rsidRPr="008168C2" w:rsidRDefault="003D3D4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Miglior Compagnia </w:t>
            </w:r>
          </w:p>
        </w:tc>
        <w:tc>
          <w:tcPr>
            <w:tcW w:w="5391" w:type="dxa"/>
          </w:tcPr>
          <w:p w:rsidR="003D3D4A" w:rsidRPr="008168C2" w:rsidRDefault="003D3D4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 Nest</w:t>
            </w:r>
          </w:p>
        </w:tc>
      </w:tr>
      <w:tr w:rsidR="000C64E9" w:rsidTr="00C54C7B">
        <w:trPr>
          <w:trHeight w:val="91"/>
        </w:trPr>
        <w:tc>
          <w:tcPr>
            <w:tcW w:w="4899" w:type="dxa"/>
          </w:tcPr>
          <w:p w:rsidR="000C64E9" w:rsidRPr="008168C2" w:rsidRDefault="000C64E9" w:rsidP="00C54C7B">
            <w:pPr>
              <w:jc w:val="both"/>
              <w:rPr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Premio alla Carriera</w:t>
            </w:r>
          </w:p>
        </w:tc>
        <w:tc>
          <w:tcPr>
            <w:tcW w:w="5391" w:type="dxa"/>
          </w:tcPr>
          <w:p w:rsidR="000C64E9" w:rsidRPr="008168C2" w:rsidRDefault="000C64E9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Gino Rivieccio</w:t>
            </w:r>
          </w:p>
        </w:tc>
      </w:tr>
      <w:tr w:rsidR="000C64E9" w:rsidTr="00C54C7B">
        <w:trPr>
          <w:trHeight w:val="83"/>
        </w:trPr>
        <w:tc>
          <w:tcPr>
            <w:tcW w:w="4899" w:type="dxa"/>
          </w:tcPr>
          <w:p w:rsidR="000C64E9" w:rsidRPr="008168C2" w:rsidRDefault="00BE481A" w:rsidP="00C54C7B">
            <w:pPr>
              <w:jc w:val="both"/>
              <w:rPr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Attrice/ Attore</w:t>
            </w:r>
            <w:r w:rsidR="003D3D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Cinema </w:t>
            </w:r>
          </w:p>
        </w:tc>
        <w:tc>
          <w:tcPr>
            <w:tcW w:w="5391" w:type="dxa"/>
          </w:tcPr>
          <w:p w:rsidR="000C64E9" w:rsidRPr="008168C2" w:rsidRDefault="00BE481A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Nicoletta D’addio</w:t>
            </w:r>
          </w:p>
        </w:tc>
      </w:tr>
      <w:tr w:rsidR="000C64E9" w:rsidTr="00B704D9">
        <w:trPr>
          <w:trHeight w:val="418"/>
        </w:trPr>
        <w:tc>
          <w:tcPr>
            <w:tcW w:w="4899" w:type="dxa"/>
          </w:tcPr>
          <w:p w:rsidR="000C64E9" w:rsidRPr="00B704D9" w:rsidRDefault="00BE481A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Produzione cinematografica</w:t>
            </w:r>
          </w:p>
        </w:tc>
        <w:tc>
          <w:tcPr>
            <w:tcW w:w="5391" w:type="dxa"/>
          </w:tcPr>
          <w:p w:rsidR="000C64E9" w:rsidRPr="008168C2" w:rsidRDefault="00BE481A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di Mattia &amp; Stefano Veneruso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BE481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Film</w:t>
            </w:r>
            <w:r w:rsidR="003D3D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Cinema </w:t>
            </w:r>
          </w:p>
        </w:tc>
        <w:tc>
          <w:tcPr>
            <w:tcW w:w="5391" w:type="dxa"/>
          </w:tcPr>
          <w:p w:rsidR="00BE481A" w:rsidRPr="008168C2" w:rsidRDefault="00BE481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Il Sindaco del Rione Sanità</w:t>
            </w:r>
          </w:p>
        </w:tc>
      </w:tr>
      <w:tr w:rsidR="000C64E9" w:rsidTr="00C54C7B">
        <w:trPr>
          <w:trHeight w:val="95"/>
        </w:trPr>
        <w:tc>
          <w:tcPr>
            <w:tcW w:w="4899" w:type="dxa"/>
          </w:tcPr>
          <w:p w:rsidR="000C64E9" w:rsidRPr="008168C2" w:rsidRDefault="00BE481A" w:rsidP="00C54C7B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Attrice Emergente</w:t>
            </w:r>
            <w:r w:rsidR="003D3D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- Cinema</w:t>
            </w:r>
          </w:p>
        </w:tc>
        <w:tc>
          <w:tcPr>
            <w:tcW w:w="5391" w:type="dxa"/>
          </w:tcPr>
          <w:p w:rsidR="000C64E9" w:rsidRPr="008168C2" w:rsidRDefault="00BE481A" w:rsidP="00C5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Gina Amarante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3D3D4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Miglior Personaggio femminile </w:t>
            </w:r>
            <w:r w:rsidR="00BE481A"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- televisione</w:t>
            </w:r>
          </w:p>
        </w:tc>
        <w:tc>
          <w:tcPr>
            <w:tcW w:w="5391" w:type="dxa"/>
          </w:tcPr>
          <w:p w:rsidR="00BE481A" w:rsidRPr="008168C2" w:rsidRDefault="00BE481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Miriam Candurro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BE481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Attrice Emergente - televisione</w:t>
            </w:r>
          </w:p>
        </w:tc>
        <w:tc>
          <w:tcPr>
            <w:tcW w:w="5391" w:type="dxa"/>
          </w:tcPr>
          <w:p w:rsidR="00BE481A" w:rsidRPr="008168C2" w:rsidRDefault="00BE481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Angela Bertamino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BE481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Conduttrice - televisione</w:t>
            </w:r>
          </w:p>
        </w:tc>
        <w:tc>
          <w:tcPr>
            <w:tcW w:w="5391" w:type="dxa"/>
          </w:tcPr>
          <w:p w:rsidR="00BE481A" w:rsidRPr="008168C2" w:rsidRDefault="00BE481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Mariù Adamo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BE481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Conduttore - televisione</w:t>
            </w:r>
          </w:p>
        </w:tc>
        <w:tc>
          <w:tcPr>
            <w:tcW w:w="5391" w:type="dxa"/>
          </w:tcPr>
          <w:p w:rsidR="00BE481A" w:rsidRPr="008168C2" w:rsidRDefault="009373E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Silver Mele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BE481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Programma Tv</w:t>
            </w:r>
          </w:p>
        </w:tc>
        <w:tc>
          <w:tcPr>
            <w:tcW w:w="5391" w:type="dxa"/>
          </w:tcPr>
          <w:p w:rsidR="00BE481A" w:rsidRPr="008168C2" w:rsidRDefault="009373E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Guardando Le Stelle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9373E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Programma Calcistico Tv</w:t>
            </w:r>
          </w:p>
        </w:tc>
        <w:tc>
          <w:tcPr>
            <w:tcW w:w="5391" w:type="dxa"/>
          </w:tcPr>
          <w:p w:rsidR="00BE481A" w:rsidRPr="008168C2" w:rsidRDefault="000C5CD1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B</w:t>
            </w:r>
            <w:r w:rsidR="009373E5"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ello del Calcio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9373E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Programma Musicale Tv</w:t>
            </w:r>
          </w:p>
        </w:tc>
        <w:tc>
          <w:tcPr>
            <w:tcW w:w="5391" w:type="dxa"/>
          </w:tcPr>
          <w:p w:rsidR="00BE481A" w:rsidRPr="008168C2" w:rsidRDefault="009373E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Music &amp; The City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9373E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Premio Speciale - Televisione</w:t>
            </w:r>
          </w:p>
        </w:tc>
        <w:tc>
          <w:tcPr>
            <w:tcW w:w="5391" w:type="dxa"/>
          </w:tcPr>
          <w:p w:rsidR="00BE481A" w:rsidRPr="008168C2" w:rsidRDefault="009373E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Salvatore Calise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9373E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Premio alla Carriera</w:t>
            </w:r>
          </w:p>
        </w:tc>
        <w:tc>
          <w:tcPr>
            <w:tcW w:w="5391" w:type="dxa"/>
          </w:tcPr>
          <w:p w:rsidR="00BE481A" w:rsidRPr="008168C2" w:rsidRDefault="009373E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Nando Mormone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Miglior Personaggio Femmine – Radio</w:t>
            </w:r>
          </w:p>
        </w:tc>
        <w:tc>
          <w:tcPr>
            <w:tcW w:w="5391" w:type="dxa"/>
          </w:tcPr>
          <w:p w:rsidR="00BE481A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Rosanna Iannacone</w:t>
            </w:r>
          </w:p>
        </w:tc>
      </w:tr>
      <w:tr w:rsidR="00AB2223" w:rsidTr="00C54C7B">
        <w:trPr>
          <w:trHeight w:val="95"/>
        </w:trPr>
        <w:tc>
          <w:tcPr>
            <w:tcW w:w="4899" w:type="dxa"/>
          </w:tcPr>
          <w:p w:rsidR="00AB2223" w:rsidRPr="008168C2" w:rsidRDefault="00AB2223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Miglior Personaggio Maschile – Radio </w:t>
            </w:r>
          </w:p>
        </w:tc>
        <w:tc>
          <w:tcPr>
            <w:tcW w:w="5391" w:type="dxa"/>
          </w:tcPr>
          <w:p w:rsidR="00AB2223" w:rsidRPr="008168C2" w:rsidRDefault="00AB2223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Pippo Pelo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Premio alla Carriera – Radio</w:t>
            </w:r>
          </w:p>
        </w:tc>
        <w:tc>
          <w:tcPr>
            <w:tcW w:w="5391" w:type="dxa"/>
          </w:tcPr>
          <w:p w:rsidR="00BE481A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Fabiana Sera</w:t>
            </w:r>
          </w:p>
        </w:tc>
      </w:tr>
      <w:tr w:rsidR="00BE481A" w:rsidTr="00C54C7B">
        <w:trPr>
          <w:trHeight w:val="95"/>
        </w:trPr>
        <w:tc>
          <w:tcPr>
            <w:tcW w:w="4899" w:type="dxa"/>
          </w:tcPr>
          <w:p w:rsidR="00BE481A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Ecologia </w:t>
            </w:r>
          </w:p>
        </w:tc>
        <w:tc>
          <w:tcPr>
            <w:tcW w:w="5391" w:type="dxa"/>
          </w:tcPr>
          <w:p w:rsidR="00BE481A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Vincenzo Scatola</w:t>
            </w:r>
          </w:p>
        </w:tc>
      </w:tr>
      <w:tr w:rsidR="009373E5" w:rsidTr="00C54C7B">
        <w:trPr>
          <w:trHeight w:val="95"/>
        </w:trPr>
        <w:tc>
          <w:tcPr>
            <w:tcW w:w="4899" w:type="dxa"/>
          </w:tcPr>
          <w:p w:rsidR="009373E5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Narrativa </w:t>
            </w:r>
          </w:p>
        </w:tc>
        <w:tc>
          <w:tcPr>
            <w:tcW w:w="5391" w:type="dxa"/>
          </w:tcPr>
          <w:p w:rsidR="009373E5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Domenico Notari</w:t>
            </w:r>
          </w:p>
        </w:tc>
      </w:tr>
      <w:tr w:rsidR="009373E5" w:rsidTr="00C54C7B">
        <w:trPr>
          <w:trHeight w:val="95"/>
        </w:trPr>
        <w:tc>
          <w:tcPr>
            <w:tcW w:w="4899" w:type="dxa"/>
          </w:tcPr>
          <w:p w:rsidR="009373E5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Scienza</w:t>
            </w:r>
          </w:p>
        </w:tc>
        <w:tc>
          <w:tcPr>
            <w:tcW w:w="5391" w:type="dxa"/>
          </w:tcPr>
          <w:p w:rsidR="009373E5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Paolo Ascierto Della Ratta</w:t>
            </w:r>
          </w:p>
        </w:tc>
      </w:tr>
      <w:tr w:rsidR="009373E5" w:rsidTr="00C54C7B">
        <w:trPr>
          <w:trHeight w:val="95"/>
        </w:trPr>
        <w:tc>
          <w:tcPr>
            <w:tcW w:w="4899" w:type="dxa"/>
          </w:tcPr>
          <w:p w:rsidR="009373E5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Giornalismo </w:t>
            </w:r>
          </w:p>
        </w:tc>
        <w:tc>
          <w:tcPr>
            <w:tcW w:w="5391" w:type="dxa"/>
          </w:tcPr>
          <w:p w:rsidR="009373E5" w:rsidRPr="008168C2" w:rsidRDefault="006920AE" w:rsidP="00B70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7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 </w:t>
            </w:r>
            <w:r w:rsidR="003D3D4A">
              <w:rPr>
                <w:rFonts w:ascii="Times New Roman" w:eastAsia="Times New Roman" w:hAnsi="Times New Roman" w:cs="Times New Roman"/>
                <w:sz w:val="24"/>
                <w:szCs w:val="24"/>
              </w:rPr>
              <w:t>Campania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Media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Ciro Pellegrino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Arte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Ferdinando Creta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Letteratura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Vittorio Falco &amp; Simone Di Meo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Editoria</w:t>
            </w:r>
          </w:p>
        </w:tc>
        <w:tc>
          <w:tcPr>
            <w:tcW w:w="5391" w:type="dxa"/>
          </w:tcPr>
          <w:p w:rsidR="006920AE" w:rsidRPr="008168C2" w:rsidRDefault="006920AE" w:rsidP="00B70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Canale 8 </w:t>
            </w:r>
            <w:r w:rsidR="00B704D9">
              <w:rPr>
                <w:rFonts w:ascii="Times New Roman" w:eastAsia="Times New Roman" w:hAnsi="Times New Roman" w:cs="Times New Roman"/>
                <w:sz w:val="24"/>
                <w:szCs w:val="24"/>
              </w:rPr>
              <w:t>Srl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Giornale 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Roma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Diritto &amp; Giurisprudenza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Carlo Fucci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Architettura &amp; Design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Carmine Petraccaro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Istituzione </w:t>
            </w:r>
          </w:p>
        </w:tc>
        <w:tc>
          <w:tcPr>
            <w:tcW w:w="5391" w:type="dxa"/>
          </w:tcPr>
          <w:p w:rsidR="006920AE" w:rsidRPr="008168C2" w:rsidRDefault="006920AE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Comune di Ruviano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Medicina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Gaetano Facchini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Ricerca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Francesco Perrone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Università </w:t>
            </w:r>
          </w:p>
        </w:tc>
        <w:tc>
          <w:tcPr>
            <w:tcW w:w="5391" w:type="dxa"/>
          </w:tcPr>
          <w:p w:rsidR="006920AE" w:rsidRPr="008168C2" w:rsidRDefault="00BD1C20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Università degli S</w:t>
            </w:r>
            <w:r w:rsidR="00A21C95"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tudi del Sannio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Artigianato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Marco Scherillo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Turismo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Massimo Perrino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Marketing Territoriale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Comune di Roccamonfina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6920AE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Ambiente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Parco Regionale del Matese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Imprenditore under</w:t>
            </w:r>
            <w:r w:rsidR="006920AE"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40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Davide Esposito</w:t>
            </w:r>
          </w:p>
        </w:tc>
      </w:tr>
      <w:tr w:rsidR="006920AE" w:rsidTr="00C54C7B">
        <w:trPr>
          <w:trHeight w:val="7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Imprenditrice under 40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Maria Pina Fontana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Industria </w:t>
            </w:r>
          </w:p>
        </w:tc>
        <w:tc>
          <w:tcPr>
            <w:tcW w:w="5391" w:type="dxa"/>
          </w:tcPr>
          <w:p w:rsidR="006920AE" w:rsidRPr="008168C2" w:rsidRDefault="00835976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Nusco Sp</w:t>
            </w:r>
            <w:r w:rsidR="00A21C95"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Impresa</w:t>
            </w:r>
          </w:p>
        </w:tc>
        <w:tc>
          <w:tcPr>
            <w:tcW w:w="5391" w:type="dxa"/>
          </w:tcPr>
          <w:p w:rsidR="006920AE" w:rsidRPr="008168C2" w:rsidRDefault="00A21C95" w:rsidP="00835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Besana S</w:t>
            </w:r>
            <w:r w:rsidR="0083597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CD9" w:rsidTr="00C54C7B">
        <w:trPr>
          <w:trHeight w:val="95"/>
        </w:trPr>
        <w:tc>
          <w:tcPr>
            <w:tcW w:w="4899" w:type="dxa"/>
          </w:tcPr>
          <w:p w:rsidR="00A12CD9" w:rsidRPr="008168C2" w:rsidRDefault="00A12CD9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Imprenditoria a sostegno della Cultura </w:t>
            </w:r>
          </w:p>
        </w:tc>
        <w:tc>
          <w:tcPr>
            <w:tcW w:w="5391" w:type="dxa"/>
          </w:tcPr>
          <w:p w:rsidR="00A12CD9" w:rsidRPr="008168C2" w:rsidRDefault="00A12CD9" w:rsidP="00835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Luigi Snichelotto &amp; Laura Patrizia Cagnazzo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Manager Campano Uomo dell’Anno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Edoardo Imperiale</w:t>
            </w:r>
          </w:p>
        </w:tc>
      </w:tr>
      <w:tr w:rsidR="006920AE" w:rsidTr="00C54C7B">
        <w:trPr>
          <w:trHeight w:val="95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Manager Campano Donna dell’ Anno </w:t>
            </w:r>
          </w:p>
        </w:tc>
        <w:tc>
          <w:tcPr>
            <w:tcW w:w="5391" w:type="dxa"/>
          </w:tcPr>
          <w:p w:rsidR="006920AE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Alessandra Gallo</w:t>
            </w:r>
          </w:p>
        </w:tc>
      </w:tr>
      <w:tr w:rsidR="006920AE" w:rsidTr="00C54C7B">
        <w:trPr>
          <w:trHeight w:val="404"/>
        </w:trPr>
        <w:tc>
          <w:tcPr>
            <w:tcW w:w="4899" w:type="dxa"/>
          </w:tcPr>
          <w:p w:rsidR="006920AE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Alimentazione </w:t>
            </w:r>
          </w:p>
        </w:tc>
        <w:tc>
          <w:tcPr>
            <w:tcW w:w="5391" w:type="dxa"/>
          </w:tcPr>
          <w:p w:rsidR="006920AE" w:rsidRPr="008168C2" w:rsidRDefault="00A21C95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Neafit 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Fotografia </w:t>
            </w:r>
          </w:p>
        </w:tc>
        <w:tc>
          <w:tcPr>
            <w:tcW w:w="5391" w:type="dxa"/>
          </w:tcPr>
          <w:p w:rsidR="00A21C95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Ciro Fusco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Sanità </w:t>
            </w:r>
          </w:p>
        </w:tc>
        <w:tc>
          <w:tcPr>
            <w:tcW w:w="5391" w:type="dxa"/>
          </w:tcPr>
          <w:p w:rsidR="00A21C95" w:rsidRPr="008168C2" w:rsidRDefault="003D3D4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Rosario Pivonello &amp; Giancarlo D</w:t>
            </w:r>
            <w:r w:rsidR="00A21C95"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el Plato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Sociale &amp; Diritti Umani </w:t>
            </w:r>
          </w:p>
        </w:tc>
        <w:tc>
          <w:tcPr>
            <w:tcW w:w="5391" w:type="dxa"/>
          </w:tcPr>
          <w:p w:rsidR="00A21C95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Samuele Ciambriello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5391" w:type="dxa"/>
          </w:tcPr>
          <w:p w:rsidR="00A21C95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Milleculur</w:t>
            </w:r>
            <w:r w:rsidR="003D3D4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Economia </w:t>
            </w:r>
          </w:p>
        </w:tc>
        <w:tc>
          <w:tcPr>
            <w:tcW w:w="5391" w:type="dxa"/>
          </w:tcPr>
          <w:p w:rsidR="00A21C95" w:rsidRPr="008168C2" w:rsidRDefault="00A21C95" w:rsidP="00B70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Campania New Steel S</w:t>
            </w:r>
            <w:r w:rsidR="00B704D9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Competitività d’Impresa </w:t>
            </w:r>
          </w:p>
        </w:tc>
        <w:tc>
          <w:tcPr>
            <w:tcW w:w="5391" w:type="dxa"/>
          </w:tcPr>
          <w:p w:rsidR="00A21C95" w:rsidRPr="008168C2" w:rsidRDefault="00A21C95" w:rsidP="00B70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OBR C</w:t>
            </w:r>
            <w:r w:rsidR="00B7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ampania / </w:t>
            </w: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704D9">
              <w:rPr>
                <w:rFonts w:ascii="Times New Roman" w:eastAsia="Times New Roman" w:hAnsi="Times New Roman" w:cs="Times New Roman"/>
                <w:sz w:val="24"/>
                <w:szCs w:val="24"/>
              </w:rPr>
              <w:t>ondi Impresa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A21C95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Finanza</w:t>
            </w:r>
          </w:p>
        </w:tc>
        <w:tc>
          <w:tcPr>
            <w:tcW w:w="5391" w:type="dxa"/>
          </w:tcPr>
          <w:p w:rsidR="00A21C95" w:rsidRPr="008168C2" w:rsidRDefault="00A21C95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Amedeo Manzo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Personalità dell’Anno </w:t>
            </w:r>
          </w:p>
        </w:tc>
        <w:tc>
          <w:tcPr>
            <w:tcW w:w="5391" w:type="dxa"/>
          </w:tcPr>
          <w:p w:rsidR="00A21C95" w:rsidRPr="008168C2" w:rsidRDefault="00E4611B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Michele Maria Spina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Giornalista Uomo dell’ Anno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Salvatore Minieri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Giornalista Donna dell’ Anno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Monica D’Ambrosio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Enogastronomia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Comune di Pollica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– Enogastronomia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Antonio &amp; Antonio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Formazione e Didattica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Ivana Nasti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Agricoltura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Veronica Barbati</w:t>
            </w:r>
          </w:p>
        </w:tc>
      </w:tr>
      <w:tr w:rsidR="00A21C95" w:rsidTr="00C54C7B">
        <w:trPr>
          <w:trHeight w:val="374"/>
        </w:trPr>
        <w:tc>
          <w:tcPr>
            <w:tcW w:w="4899" w:type="dxa"/>
          </w:tcPr>
          <w:p w:rsidR="00A21C95" w:rsidRPr="008168C2" w:rsidRDefault="00DD51F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Web</w:t>
            </w:r>
          </w:p>
        </w:tc>
        <w:tc>
          <w:tcPr>
            <w:tcW w:w="5391" w:type="dxa"/>
          </w:tcPr>
          <w:p w:rsidR="00A21C95" w:rsidRPr="008168C2" w:rsidRDefault="00B704D9" w:rsidP="00B704D9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Fantacalcio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DD51FA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>Social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Gualfardo Montanari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Solidarietà &amp; Valori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Giuseppe Scialla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– Solidarietà &amp; Valori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Luca Trapanese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– Solidarietà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Annalisa Moccia</w:t>
            </w:r>
          </w:p>
        </w:tc>
      </w:tr>
      <w:tr w:rsidR="00A21C95" w:rsidTr="00C54C7B">
        <w:trPr>
          <w:trHeight w:val="95"/>
        </w:trPr>
        <w:tc>
          <w:tcPr>
            <w:tcW w:w="4899" w:type="dxa"/>
          </w:tcPr>
          <w:p w:rsidR="00A21C95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Educazione </w:t>
            </w:r>
          </w:p>
        </w:tc>
        <w:tc>
          <w:tcPr>
            <w:tcW w:w="5391" w:type="dxa"/>
          </w:tcPr>
          <w:p w:rsidR="00A21C95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Rosaria Bruno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Cultura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Rosa Maria Grillo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Internazionalizzazione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30F92">
              <w:rPr>
                <w:rFonts w:ascii="Times New Roman" w:eastAsia="Times New Roman" w:hAnsi="Times New Roman" w:cs="Times New Roman"/>
                <w:sz w:val="24"/>
                <w:szCs w:val="24"/>
              </w:rPr>
              <w:t>edspa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Comunicazione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Giovanni Lucianelli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Moda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Pinù Couture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Innovazione &amp; Tecnologia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Michele Romano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Agenzia di Stampa </w:t>
            </w:r>
          </w:p>
        </w:tc>
        <w:tc>
          <w:tcPr>
            <w:tcW w:w="5391" w:type="dxa"/>
          </w:tcPr>
          <w:p w:rsidR="00E4611B" w:rsidRPr="008168C2" w:rsidRDefault="003D3D4A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Agenzia Nova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Ente Sbandieratori Cavensi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Federazione Regionale Tradizioni Popolari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Oasis Sapori Antichi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Equipe di Primo Soccorso Ospedale Santobono di Napoli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Speciale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Casa Surace</w:t>
            </w:r>
          </w:p>
        </w:tc>
      </w:tr>
      <w:tr w:rsidR="00A12CD9" w:rsidTr="00C54C7B">
        <w:trPr>
          <w:trHeight w:val="95"/>
        </w:trPr>
        <w:tc>
          <w:tcPr>
            <w:tcW w:w="4899" w:type="dxa"/>
          </w:tcPr>
          <w:p w:rsidR="00A12CD9" w:rsidRPr="008168C2" w:rsidRDefault="00A12CD9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Premio Speciale</w:t>
            </w:r>
            <w:r w:rsidR="00DD51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Enogastronomia </w:t>
            </w:r>
          </w:p>
        </w:tc>
        <w:tc>
          <w:tcPr>
            <w:tcW w:w="5391" w:type="dxa"/>
          </w:tcPr>
          <w:p w:rsidR="00A12CD9" w:rsidRPr="008168C2" w:rsidRDefault="00A12CD9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Eccellenze Nolane 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d’Onore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Antonio Corcione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Premio alla Carriera </w:t>
            </w:r>
          </w:p>
        </w:tc>
        <w:tc>
          <w:tcPr>
            <w:tcW w:w="5391" w:type="dxa"/>
          </w:tcPr>
          <w:p w:rsidR="00E4611B" w:rsidRPr="008168C2" w:rsidRDefault="008168C2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Mimmo Falco</w:t>
            </w:r>
          </w:p>
        </w:tc>
      </w:tr>
      <w:tr w:rsidR="00E4611B" w:rsidTr="00C54C7B">
        <w:trPr>
          <w:trHeight w:val="95"/>
        </w:trPr>
        <w:tc>
          <w:tcPr>
            <w:tcW w:w="4899" w:type="dxa"/>
          </w:tcPr>
          <w:p w:rsidR="00E4611B" w:rsidRPr="008168C2" w:rsidRDefault="00E4611B" w:rsidP="00C54C7B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8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Premio Campania 2019 </w:t>
            </w:r>
          </w:p>
        </w:tc>
        <w:tc>
          <w:tcPr>
            <w:tcW w:w="5391" w:type="dxa"/>
          </w:tcPr>
          <w:p w:rsidR="00E4611B" w:rsidRPr="008168C2" w:rsidRDefault="00504184" w:rsidP="00C54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r w:rsidR="008168C2" w:rsidRPr="008168C2">
              <w:rPr>
                <w:rFonts w:ascii="Times New Roman" w:eastAsia="Times New Roman" w:hAnsi="Times New Roman" w:cs="Times New Roman"/>
                <w:sz w:val="24"/>
                <w:szCs w:val="24"/>
              </w:rPr>
              <w:t>Maria Colao</w:t>
            </w:r>
          </w:p>
        </w:tc>
      </w:tr>
    </w:tbl>
    <w:p w:rsidR="00E3071F" w:rsidRDefault="00E3071F"/>
    <w:sectPr w:rsidR="00E3071F" w:rsidSect="00864EC5">
      <w:headerReference w:type="default" r:id="rId6"/>
      <w:footerReference w:type="default" r:id="rId7"/>
      <w:pgSz w:w="11906" w:h="16838"/>
      <w:pgMar w:top="1417" w:right="1134" w:bottom="1134" w:left="1134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2A" w:rsidRDefault="00E64D2A" w:rsidP="00C54C7B">
      <w:r>
        <w:separator/>
      </w:r>
    </w:p>
  </w:endnote>
  <w:endnote w:type="continuationSeparator" w:id="1">
    <w:p w:rsidR="00E64D2A" w:rsidRDefault="00E64D2A" w:rsidP="00C5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71" w:rsidRPr="00F67371" w:rsidRDefault="00F67371" w:rsidP="00F67371">
    <w:pPr>
      <w:pStyle w:val="Pidipa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2A" w:rsidRDefault="00E64D2A" w:rsidP="00C54C7B">
      <w:r>
        <w:separator/>
      </w:r>
    </w:p>
  </w:footnote>
  <w:footnote w:type="continuationSeparator" w:id="1">
    <w:p w:rsidR="00E64D2A" w:rsidRDefault="00E64D2A" w:rsidP="00C5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7B" w:rsidRDefault="00C54C7B">
    <w:pPr>
      <w:pStyle w:val="Intestazione"/>
    </w:pPr>
    <w:r w:rsidRPr="00C54C7B">
      <w:rPr>
        <w:noProof/>
        <w:lang w:eastAsia="it-IT"/>
      </w:rPr>
      <w:drawing>
        <wp:inline distT="0" distB="0" distL="0" distR="0">
          <wp:extent cx="2124075" cy="1424759"/>
          <wp:effectExtent l="19050" t="0" r="952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8395" cy="1427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C64E9"/>
    <w:rsid w:val="00096128"/>
    <w:rsid w:val="000B011A"/>
    <w:rsid w:val="000C5CD1"/>
    <w:rsid w:val="000C64E9"/>
    <w:rsid w:val="001311C3"/>
    <w:rsid w:val="001B5DEE"/>
    <w:rsid w:val="00330F92"/>
    <w:rsid w:val="00396C83"/>
    <w:rsid w:val="003C06E1"/>
    <w:rsid w:val="003D3D4A"/>
    <w:rsid w:val="00504184"/>
    <w:rsid w:val="00553CF8"/>
    <w:rsid w:val="005B4F66"/>
    <w:rsid w:val="00666655"/>
    <w:rsid w:val="006920AE"/>
    <w:rsid w:val="006D5819"/>
    <w:rsid w:val="00773952"/>
    <w:rsid w:val="00792A21"/>
    <w:rsid w:val="008168C2"/>
    <w:rsid w:val="00835976"/>
    <w:rsid w:val="00864EC5"/>
    <w:rsid w:val="00881F8F"/>
    <w:rsid w:val="008B6A7E"/>
    <w:rsid w:val="009373E5"/>
    <w:rsid w:val="00A12CD9"/>
    <w:rsid w:val="00A21C95"/>
    <w:rsid w:val="00AB2223"/>
    <w:rsid w:val="00B704D9"/>
    <w:rsid w:val="00B75781"/>
    <w:rsid w:val="00BA2E69"/>
    <w:rsid w:val="00BD1C20"/>
    <w:rsid w:val="00BD4645"/>
    <w:rsid w:val="00BE481A"/>
    <w:rsid w:val="00C54C7B"/>
    <w:rsid w:val="00D01BFB"/>
    <w:rsid w:val="00DD51FA"/>
    <w:rsid w:val="00E3071F"/>
    <w:rsid w:val="00E4611B"/>
    <w:rsid w:val="00E64D2A"/>
    <w:rsid w:val="00EE2253"/>
    <w:rsid w:val="00F67371"/>
    <w:rsid w:val="00FC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7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4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C7B"/>
  </w:style>
  <w:style w:type="paragraph" w:styleId="Pidipagina">
    <w:name w:val="footer"/>
    <w:basedOn w:val="Normale"/>
    <w:link w:val="PidipaginaCarattere"/>
    <w:uiPriority w:val="99"/>
    <w:semiHidden/>
    <w:unhideWhenUsed/>
    <w:rsid w:val="00C54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C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2019-11-26T20:40:00Z</cp:lastPrinted>
  <dcterms:created xsi:type="dcterms:W3CDTF">2019-11-27T15:16:00Z</dcterms:created>
  <dcterms:modified xsi:type="dcterms:W3CDTF">2019-11-27T15:41:00Z</dcterms:modified>
</cp:coreProperties>
</file>